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E1" w:rsidRPr="003A4706" w:rsidRDefault="00AD26E1" w:rsidP="003A470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A4706">
        <w:rPr>
          <w:rFonts w:asciiTheme="majorHAnsi" w:hAnsiTheme="majorHAnsi" w:cstheme="majorHAnsi"/>
          <w:b/>
          <w:sz w:val="20"/>
          <w:szCs w:val="20"/>
        </w:rPr>
        <w:t>FORMULARIO RECLUTAMIENTO MIEMBROS COMITES REGULADORES</w:t>
      </w:r>
      <w:r w:rsidR="003A4706">
        <w:rPr>
          <w:rFonts w:asciiTheme="majorHAnsi" w:hAnsiTheme="majorHAnsi" w:cstheme="majorHAnsi"/>
          <w:b/>
          <w:sz w:val="20"/>
          <w:szCs w:val="20"/>
        </w:rPr>
        <w:br/>
      </w:r>
      <w:r w:rsidRPr="003A4706">
        <w:rPr>
          <w:rFonts w:asciiTheme="majorHAnsi" w:hAnsiTheme="majorHAnsi" w:cstheme="majorHAnsi"/>
          <w:b/>
          <w:sz w:val="20"/>
          <w:szCs w:val="20"/>
        </w:rPr>
        <w:t>REGULARES/ALTERNOS/COMUNIDAD</w:t>
      </w:r>
    </w:p>
    <w:p w:rsidR="00C635FE" w:rsidRPr="00C635FE" w:rsidRDefault="00C635FE" w:rsidP="00C635FE">
      <w:pPr>
        <w:spacing w:after="0" w:line="240" w:lineRule="auto"/>
        <w:rPr>
          <w:rFonts w:ascii="Times New Roman" w:eastAsia="Times New Roman" w:hAnsi="Times New Roman" w:cs="Times New Roman"/>
          <w:b/>
          <w:lang w:val="es-PR"/>
        </w:rPr>
      </w:pPr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3780"/>
        <w:gridCol w:w="3150"/>
      </w:tblGrid>
      <w:tr w:rsidR="00C635FE" w:rsidRPr="00C635FE" w:rsidTr="002817F2">
        <w:trPr>
          <w:cantSplit/>
          <w:trHeight w:val="535"/>
        </w:trPr>
        <w:tc>
          <w:tcPr>
            <w:tcW w:w="2047" w:type="dxa"/>
            <w:shd w:val="clear" w:color="auto" w:fill="EAF1DD"/>
            <w:vAlign w:val="center"/>
          </w:tcPr>
          <w:p w:rsidR="00C635FE" w:rsidRPr="00C635FE" w:rsidRDefault="00C635FE" w:rsidP="00C635FE">
            <w:pPr>
              <w:spacing w:after="0" w:line="240" w:lineRule="auto"/>
              <w:ind w:left="252" w:hanging="252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  <w:r w:rsidRPr="00C635FE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1. </w:t>
            </w:r>
            <w:r w:rsidRPr="00C635FE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ab/>
              <w:t>Nombre</w:t>
            </w:r>
            <w:r w:rsidR="00901DF6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:</w:t>
            </w:r>
          </w:p>
        </w:tc>
        <w:tc>
          <w:tcPr>
            <w:tcW w:w="3780" w:type="dxa"/>
            <w:vAlign w:val="center"/>
          </w:tcPr>
          <w:p w:rsidR="00C635FE" w:rsidRPr="00C635FE" w:rsidRDefault="00C635FE" w:rsidP="002817F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t xml:space="preserve">Apellidos </w:t>
            </w:r>
            <w:r w:rsidR="00901DF6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t>(Paterno/Materno)</w:t>
            </w:r>
          </w:p>
          <w:p w:rsidR="00C635FE" w:rsidRPr="00C635FE" w:rsidRDefault="00C635FE" w:rsidP="002817F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</w:p>
          <w:p w:rsidR="00C635FE" w:rsidRPr="00C635FE" w:rsidRDefault="00C635FE" w:rsidP="002817F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instrText xml:space="preserve"> FORMTEXT </w:instrText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separate"/>
            </w:r>
            <w:bookmarkStart w:id="0" w:name="_GoBack"/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bookmarkEnd w:id="0"/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C635FE" w:rsidRPr="00C635FE" w:rsidRDefault="00C635FE" w:rsidP="002817F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t xml:space="preserve">  Nombre/Inicial                                                                     </w:t>
            </w:r>
          </w:p>
          <w:p w:rsidR="00C635FE" w:rsidRPr="00C635FE" w:rsidRDefault="00C635FE" w:rsidP="002817F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</w:p>
          <w:p w:rsidR="00C635FE" w:rsidRPr="00C635FE" w:rsidRDefault="00C635FE" w:rsidP="002817F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instrText xml:space="preserve"> FORMTEXT </w:instrText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separate"/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end"/>
            </w:r>
          </w:p>
        </w:tc>
      </w:tr>
      <w:tr w:rsidR="00C635FE" w:rsidRPr="00C635FE" w:rsidTr="00C635FE">
        <w:trPr>
          <w:cantSplit/>
          <w:trHeight w:val="665"/>
        </w:trPr>
        <w:tc>
          <w:tcPr>
            <w:tcW w:w="2047" w:type="dxa"/>
            <w:shd w:val="clear" w:color="auto" w:fill="EAF1DD"/>
            <w:vAlign w:val="center"/>
          </w:tcPr>
          <w:p w:rsidR="00C635FE" w:rsidRPr="000931FC" w:rsidRDefault="00593BC8" w:rsidP="00593BC8">
            <w:pPr>
              <w:spacing w:after="0" w:line="240" w:lineRule="auto"/>
              <w:ind w:left="225" w:hanging="225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  <w:r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2.</w:t>
            </w:r>
            <w:r w:rsidRPr="000931FC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t xml:space="preserve">  </w:t>
            </w:r>
            <w:r w:rsidR="00C635FE" w:rsidRPr="00C635FE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Grado</w:t>
            </w:r>
            <w:r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s</w:t>
            </w:r>
            <w:r w:rsidR="00C635FE" w:rsidRPr="00C635FE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 Académico</w:t>
            </w:r>
            <w:r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s</w:t>
            </w:r>
            <w:r w:rsidR="00C635FE" w:rsidRPr="00C635FE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 </w:t>
            </w:r>
            <w:r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    </w:t>
            </w:r>
            <w:r w:rsidR="00C635FE" w:rsidRPr="00C635FE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Obtenido</w:t>
            </w:r>
            <w:r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s</w:t>
            </w:r>
            <w:r w:rsidR="00C635FE"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 y</w:t>
            </w:r>
            <w:r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 </w:t>
            </w:r>
            <w:r w:rsidR="00C635FE" w:rsidRPr="00C635FE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Siglas</w:t>
            </w:r>
            <w:r w:rsidR="00901DF6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:</w:t>
            </w:r>
          </w:p>
        </w:tc>
        <w:tc>
          <w:tcPr>
            <w:tcW w:w="6930" w:type="dxa"/>
            <w:gridSpan w:val="2"/>
            <w:vAlign w:val="center"/>
          </w:tcPr>
          <w:p w:rsidR="00C635FE" w:rsidRPr="00504771" w:rsidRDefault="00593BC8" w:rsidP="00C635F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instrText xml:space="preserve"> FORMTEXT </w:instrText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separate"/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end"/>
            </w:r>
          </w:p>
        </w:tc>
      </w:tr>
      <w:tr w:rsidR="00C635FE" w:rsidRPr="00C635FE" w:rsidTr="00C635FE">
        <w:trPr>
          <w:cantSplit/>
          <w:trHeight w:val="262"/>
        </w:trPr>
        <w:tc>
          <w:tcPr>
            <w:tcW w:w="2047" w:type="dxa"/>
            <w:vMerge w:val="restart"/>
            <w:shd w:val="clear" w:color="auto" w:fill="EAF1DD"/>
            <w:vAlign w:val="center"/>
          </w:tcPr>
          <w:p w:rsidR="00C635FE" w:rsidRPr="00C635FE" w:rsidRDefault="00593BC8" w:rsidP="00C635FE">
            <w:pPr>
              <w:spacing w:after="0" w:line="240" w:lineRule="auto"/>
              <w:ind w:left="252" w:hanging="252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  <w:r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3</w:t>
            </w:r>
            <w:r w:rsidR="00C635FE" w:rsidRPr="00C635FE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. </w:t>
            </w:r>
            <w:r w:rsidR="00C635FE" w:rsidRPr="00C635FE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ab/>
              <w:t>Dirección</w:t>
            </w:r>
            <w:r w:rsidR="00901DF6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:</w:t>
            </w:r>
            <w:r w:rsidR="00C635FE" w:rsidRPr="00C635FE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6930" w:type="dxa"/>
            <w:gridSpan w:val="2"/>
            <w:vMerge w:val="restart"/>
            <w:vAlign w:val="center"/>
          </w:tcPr>
          <w:p w:rsidR="00C635FE" w:rsidRPr="00504771" w:rsidRDefault="00C635FE" w:rsidP="00C635F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instrText xml:space="preserve"> FORMTEXT </w:instrText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separate"/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end"/>
            </w:r>
            <w:bookmarkEnd w:id="1"/>
          </w:p>
        </w:tc>
      </w:tr>
      <w:tr w:rsidR="00C635FE" w:rsidRPr="00C635FE" w:rsidTr="00C635FE">
        <w:trPr>
          <w:cantSplit/>
          <w:trHeight w:val="262"/>
        </w:trPr>
        <w:tc>
          <w:tcPr>
            <w:tcW w:w="2047" w:type="dxa"/>
            <w:vMerge/>
            <w:shd w:val="clear" w:color="auto" w:fill="EAF1DD"/>
            <w:vAlign w:val="center"/>
          </w:tcPr>
          <w:p w:rsidR="00C635FE" w:rsidRPr="00C635FE" w:rsidRDefault="00C635FE" w:rsidP="00C635FE">
            <w:pPr>
              <w:spacing w:after="0" w:line="240" w:lineRule="auto"/>
              <w:ind w:left="252" w:hanging="252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</w:p>
        </w:tc>
        <w:tc>
          <w:tcPr>
            <w:tcW w:w="6930" w:type="dxa"/>
            <w:gridSpan w:val="2"/>
            <w:vMerge/>
            <w:vAlign w:val="bottom"/>
          </w:tcPr>
          <w:p w:rsidR="00C635FE" w:rsidRPr="00C635FE" w:rsidRDefault="00C635FE" w:rsidP="00C6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F40E9A" w:rsidRPr="00C635FE" w:rsidTr="00F40E9A">
        <w:trPr>
          <w:cantSplit/>
          <w:trHeight w:val="548"/>
        </w:trPr>
        <w:tc>
          <w:tcPr>
            <w:tcW w:w="2047" w:type="dxa"/>
            <w:shd w:val="clear" w:color="auto" w:fill="EAF1DD"/>
            <w:vAlign w:val="center"/>
          </w:tcPr>
          <w:p w:rsidR="00F40E9A" w:rsidRDefault="00F40E9A" w:rsidP="00F40E9A">
            <w:pPr>
              <w:spacing w:after="0" w:line="240" w:lineRule="auto"/>
              <w:ind w:left="315" w:hanging="315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4.   Lugar de  Trabajo</w:t>
            </w:r>
          </w:p>
          <w:p w:rsidR="00F40E9A" w:rsidRPr="000931FC" w:rsidRDefault="00F40E9A" w:rsidP="00F40E9A">
            <w:pPr>
              <w:spacing w:after="0" w:line="240" w:lineRule="auto"/>
              <w:ind w:left="315" w:hanging="315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ab/>
              <w:t>(Si Aplica)</w:t>
            </w:r>
            <w:r w:rsidR="00901DF6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:</w:t>
            </w:r>
          </w:p>
        </w:tc>
        <w:tc>
          <w:tcPr>
            <w:tcW w:w="6930" w:type="dxa"/>
            <w:gridSpan w:val="2"/>
            <w:vAlign w:val="center"/>
          </w:tcPr>
          <w:p w:rsidR="00F40E9A" w:rsidRPr="00504771" w:rsidRDefault="00F40E9A" w:rsidP="00F40E9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instrText xml:space="preserve"> FORMTEXT </w:instrText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separate"/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end"/>
            </w:r>
          </w:p>
        </w:tc>
      </w:tr>
      <w:tr w:rsidR="00C635FE" w:rsidRPr="00C635FE" w:rsidTr="00593BC8">
        <w:trPr>
          <w:cantSplit/>
          <w:trHeight w:val="233"/>
        </w:trPr>
        <w:tc>
          <w:tcPr>
            <w:tcW w:w="2047" w:type="dxa"/>
            <w:vMerge w:val="restart"/>
            <w:shd w:val="clear" w:color="auto" w:fill="EAF1DD"/>
            <w:vAlign w:val="center"/>
          </w:tcPr>
          <w:p w:rsidR="00C635FE" w:rsidRDefault="00F40E9A" w:rsidP="00593BC8">
            <w:pPr>
              <w:spacing w:after="0" w:line="240" w:lineRule="auto"/>
              <w:ind w:left="252" w:hanging="252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5</w:t>
            </w:r>
            <w:r w:rsidR="00C635FE" w:rsidRPr="00C635FE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.  Institución Académica</w:t>
            </w:r>
          </w:p>
          <w:p w:rsidR="00F40E9A" w:rsidRPr="00C635FE" w:rsidRDefault="00F40E9A" w:rsidP="00593BC8">
            <w:pPr>
              <w:spacing w:after="0" w:line="240" w:lineRule="auto"/>
              <w:ind w:left="252" w:hanging="252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ab/>
              <w:t>(Si aplica)</w:t>
            </w:r>
            <w:r w:rsidR="00901DF6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:</w:t>
            </w:r>
          </w:p>
        </w:tc>
        <w:tc>
          <w:tcPr>
            <w:tcW w:w="6930" w:type="dxa"/>
            <w:gridSpan w:val="2"/>
            <w:vMerge w:val="restart"/>
            <w:vAlign w:val="bottom"/>
          </w:tcPr>
          <w:p w:rsidR="00C635FE" w:rsidRPr="00C635FE" w:rsidRDefault="00C635FE" w:rsidP="00C6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</w:pPr>
          </w:p>
          <w:p w:rsidR="00C635FE" w:rsidRPr="00504771" w:rsidRDefault="00C635FE" w:rsidP="00C635F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instrText xml:space="preserve"> FORMTEXT </w:instrText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separate"/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end"/>
            </w:r>
          </w:p>
          <w:p w:rsidR="00C635FE" w:rsidRPr="00C635FE" w:rsidRDefault="00C635FE" w:rsidP="00C6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C635FE" w:rsidRPr="00C635FE" w:rsidTr="00C635FE">
        <w:trPr>
          <w:cantSplit/>
          <w:trHeight w:val="232"/>
        </w:trPr>
        <w:tc>
          <w:tcPr>
            <w:tcW w:w="2047" w:type="dxa"/>
            <w:vMerge/>
            <w:shd w:val="clear" w:color="auto" w:fill="EAF1DD"/>
            <w:vAlign w:val="center"/>
          </w:tcPr>
          <w:p w:rsidR="00C635FE" w:rsidRPr="00C635FE" w:rsidRDefault="00C635FE" w:rsidP="00C635FE">
            <w:pPr>
              <w:spacing w:after="0" w:line="240" w:lineRule="auto"/>
              <w:ind w:left="252" w:hanging="252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</w:p>
        </w:tc>
        <w:tc>
          <w:tcPr>
            <w:tcW w:w="6930" w:type="dxa"/>
            <w:gridSpan w:val="2"/>
            <w:vMerge/>
            <w:vAlign w:val="bottom"/>
          </w:tcPr>
          <w:p w:rsidR="00C635FE" w:rsidRPr="00C635FE" w:rsidRDefault="00C635FE" w:rsidP="00C6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C635FE" w:rsidRPr="00C635FE" w:rsidTr="00C635FE">
        <w:trPr>
          <w:trHeight w:val="728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635FE" w:rsidRPr="00C635FE" w:rsidRDefault="00F40E9A" w:rsidP="00C635FE">
            <w:pPr>
              <w:spacing w:after="0" w:line="240" w:lineRule="auto"/>
              <w:ind w:left="252" w:hanging="252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6</w:t>
            </w:r>
            <w:r w:rsidR="00C635FE" w:rsidRPr="00C635FE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.  </w:t>
            </w:r>
            <w:r w:rsidR="00C635FE"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Centro Universitario/si aplica escuela</w:t>
            </w: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 (Si aplica)</w:t>
            </w:r>
            <w:r w:rsidR="00901DF6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: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bottom"/>
          </w:tcPr>
          <w:p w:rsidR="00C635FE" w:rsidRPr="00C635FE" w:rsidRDefault="00C635FE" w:rsidP="00C6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</w:pPr>
          </w:p>
          <w:p w:rsidR="00C635FE" w:rsidRPr="00504771" w:rsidRDefault="00C635FE" w:rsidP="00C635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PR"/>
              </w:rPr>
            </w:pPr>
            <w:r w:rsidRPr="00504771">
              <w:rPr>
                <w:rFonts w:eastAsia="Times New Roman" w:cstheme="minorHAnsi"/>
                <w:sz w:val="18"/>
                <w:szCs w:val="18"/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04771">
              <w:rPr>
                <w:rFonts w:eastAsia="Times New Roman" w:cstheme="minorHAnsi"/>
                <w:sz w:val="18"/>
                <w:szCs w:val="18"/>
                <w:lang w:val="es-PR"/>
              </w:rPr>
              <w:instrText xml:space="preserve"> FORMTEXT </w:instrText>
            </w:r>
            <w:r w:rsidRPr="00504771">
              <w:rPr>
                <w:rFonts w:eastAsia="Times New Roman" w:cstheme="minorHAnsi"/>
                <w:sz w:val="18"/>
                <w:szCs w:val="18"/>
                <w:lang w:val="es-PR"/>
              </w:rPr>
            </w:r>
            <w:r w:rsidRPr="00504771">
              <w:rPr>
                <w:rFonts w:eastAsia="Times New Roman" w:cstheme="minorHAnsi"/>
                <w:sz w:val="18"/>
                <w:szCs w:val="18"/>
                <w:lang w:val="es-PR"/>
              </w:rPr>
              <w:fldChar w:fldCharType="separate"/>
            </w:r>
            <w:r w:rsidRPr="00504771">
              <w:rPr>
                <w:rFonts w:eastAsia="Times New Roman" w:cstheme="min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eastAsia="Times New Roman" w:cstheme="min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eastAsia="Times New Roman" w:cstheme="min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eastAsia="Times New Roman" w:cstheme="min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eastAsia="Times New Roman" w:cstheme="min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eastAsia="Times New Roman" w:cstheme="minorHAnsi"/>
                <w:sz w:val="18"/>
                <w:szCs w:val="18"/>
                <w:lang w:val="es-PR"/>
              </w:rPr>
              <w:fldChar w:fldCharType="end"/>
            </w:r>
            <w:bookmarkEnd w:id="2"/>
          </w:p>
          <w:p w:rsidR="00C635FE" w:rsidRPr="00C635FE" w:rsidRDefault="00C635FE" w:rsidP="00C6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B1D6F" w:rsidRPr="00C635FE" w:rsidTr="002817F2">
        <w:trPr>
          <w:trHeight w:val="728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B1D6F" w:rsidRDefault="00BB1D6F" w:rsidP="00C635FE">
            <w:pPr>
              <w:spacing w:after="0" w:line="240" w:lineRule="auto"/>
              <w:ind w:left="252" w:hanging="252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7. Supervisor Inmediato</w:t>
            </w:r>
            <w:r w:rsidR="00901DF6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B1D6F" w:rsidRPr="00BB1D6F" w:rsidRDefault="00BB1D6F" w:rsidP="00BB1D6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  <w:r w:rsidRPr="00BB1D6F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t>Nombre Completo</w:t>
            </w:r>
          </w:p>
          <w:p w:rsidR="00BB1D6F" w:rsidRDefault="00BB1D6F" w:rsidP="00BB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</w:pPr>
          </w:p>
          <w:p w:rsidR="00BB1D6F" w:rsidRPr="00C635FE" w:rsidRDefault="00BB1D6F" w:rsidP="00BB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</w:pP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instrText xml:space="preserve"> FORMTEXT </w:instrText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separate"/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B1D6F" w:rsidRPr="00BB1D6F" w:rsidRDefault="007B1D22" w:rsidP="00BB1D6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t>Telé</w:t>
            </w:r>
            <w:r w:rsidR="00BB1D6F" w:rsidRPr="00BB1D6F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t>fono/Email</w:t>
            </w:r>
          </w:p>
          <w:p w:rsidR="00BB1D6F" w:rsidRDefault="00BB1D6F" w:rsidP="00BB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</w:pPr>
          </w:p>
          <w:p w:rsidR="00BB1D6F" w:rsidRPr="00C635FE" w:rsidRDefault="00BB1D6F" w:rsidP="00BB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</w:pP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instrText xml:space="preserve"> FORMTEXT </w:instrText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separate"/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C635FE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end"/>
            </w:r>
          </w:p>
        </w:tc>
      </w:tr>
      <w:tr w:rsidR="00C635FE" w:rsidRPr="00C635FE" w:rsidTr="00C635FE">
        <w:trPr>
          <w:trHeight w:val="638"/>
        </w:trPr>
        <w:tc>
          <w:tcPr>
            <w:tcW w:w="2047" w:type="dxa"/>
            <w:shd w:val="clear" w:color="auto" w:fill="EAF1DD"/>
            <w:vAlign w:val="center"/>
          </w:tcPr>
          <w:p w:rsidR="00C635FE" w:rsidRPr="000931FC" w:rsidRDefault="00BB1D6F" w:rsidP="00C635FE">
            <w:pPr>
              <w:spacing w:after="0" w:line="240" w:lineRule="auto"/>
              <w:ind w:left="252" w:hanging="252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8</w:t>
            </w:r>
            <w:r w:rsidR="00C635FE" w:rsidRPr="00C635FE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.  </w:t>
            </w:r>
            <w:r w:rsidR="00C635FE"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Correo Electrónico</w:t>
            </w:r>
            <w:r w:rsidR="00901DF6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:</w:t>
            </w:r>
          </w:p>
        </w:tc>
        <w:tc>
          <w:tcPr>
            <w:tcW w:w="6930" w:type="dxa"/>
            <w:gridSpan w:val="2"/>
            <w:vAlign w:val="center"/>
          </w:tcPr>
          <w:p w:rsidR="00C635FE" w:rsidRPr="00504771" w:rsidRDefault="00C635FE" w:rsidP="00C635F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instrText xml:space="preserve"> FORMTEXT </w:instrText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separate"/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end"/>
            </w:r>
          </w:p>
        </w:tc>
      </w:tr>
      <w:tr w:rsidR="00C635FE" w:rsidRPr="00C635FE" w:rsidTr="00593BC8">
        <w:trPr>
          <w:trHeight w:val="638"/>
        </w:trPr>
        <w:tc>
          <w:tcPr>
            <w:tcW w:w="2047" w:type="dxa"/>
            <w:shd w:val="clear" w:color="auto" w:fill="EAF1DD"/>
            <w:vAlign w:val="center"/>
          </w:tcPr>
          <w:p w:rsidR="00C635FE" w:rsidRPr="000931FC" w:rsidRDefault="00BB1D6F" w:rsidP="00C635FE">
            <w:pPr>
              <w:spacing w:after="0" w:line="240" w:lineRule="auto"/>
              <w:ind w:left="252" w:hanging="252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9</w:t>
            </w:r>
            <w:r w:rsidR="00C635FE"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.  Teléfono (incluir dos números</w:t>
            </w:r>
            <w:r w:rsidR="00593BC8"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 contacto</w:t>
            </w:r>
            <w:r w:rsidR="00C635FE"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)</w:t>
            </w:r>
            <w:r w:rsidR="00901DF6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:</w:t>
            </w:r>
          </w:p>
        </w:tc>
        <w:tc>
          <w:tcPr>
            <w:tcW w:w="6930" w:type="dxa"/>
            <w:gridSpan w:val="2"/>
            <w:vAlign w:val="center"/>
          </w:tcPr>
          <w:p w:rsidR="00C635FE" w:rsidRPr="00504771" w:rsidRDefault="00C635FE" w:rsidP="00C635F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instrText xml:space="preserve"> FORMTEXT </w:instrText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separate"/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val="es-PR"/>
              </w:rPr>
              <w:t> </w:t>
            </w:r>
            <w:r w:rsidRPr="00504771"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  <w:fldChar w:fldCharType="end"/>
            </w:r>
          </w:p>
        </w:tc>
      </w:tr>
      <w:tr w:rsidR="00F40E9A" w:rsidRPr="00C635FE" w:rsidTr="00593BC8">
        <w:trPr>
          <w:trHeight w:val="638"/>
        </w:trPr>
        <w:tc>
          <w:tcPr>
            <w:tcW w:w="2047" w:type="dxa"/>
            <w:shd w:val="clear" w:color="auto" w:fill="EAF1DD"/>
            <w:vAlign w:val="center"/>
          </w:tcPr>
          <w:p w:rsidR="00F40E9A" w:rsidRPr="000931FC" w:rsidRDefault="00BB1D6F" w:rsidP="00C635FE">
            <w:pPr>
              <w:spacing w:after="0" w:line="240" w:lineRule="auto"/>
              <w:ind w:left="252" w:hanging="252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10.</w:t>
            </w:r>
            <w:r w:rsidR="00F40E9A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.  </w:t>
            </w:r>
            <w:r w:rsidR="000944FD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Tipo de Empleo</w:t>
            </w:r>
            <w:r w:rsidR="00901DF6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:</w:t>
            </w:r>
          </w:p>
        </w:tc>
        <w:tc>
          <w:tcPr>
            <w:tcW w:w="6930" w:type="dxa"/>
            <w:gridSpan w:val="2"/>
            <w:vAlign w:val="center"/>
          </w:tcPr>
          <w:p w:rsidR="00F40E9A" w:rsidRPr="000931FC" w:rsidRDefault="000944FD" w:rsidP="00C635F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31FC">
              <w:rPr>
                <w:rFonts w:asciiTheme="majorHAnsi" w:hAnsiTheme="majorHAnsi"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FC">
              <w:rPr>
                <w:rFonts w:asciiTheme="majorHAnsi" w:hAnsiTheme="majorHAnsi" w:cstheme="majorHAnsi"/>
              </w:rPr>
              <w:instrText xml:space="preserve"> FORMCHECKBOX </w:instrText>
            </w:r>
            <w:r w:rsidR="0051256B">
              <w:rPr>
                <w:rFonts w:asciiTheme="majorHAnsi" w:hAnsiTheme="majorHAnsi" w:cstheme="majorHAnsi"/>
              </w:rPr>
            </w:r>
            <w:r w:rsidR="0051256B">
              <w:rPr>
                <w:rFonts w:asciiTheme="majorHAnsi" w:hAnsiTheme="majorHAnsi" w:cstheme="majorHAnsi"/>
              </w:rPr>
              <w:fldChar w:fldCharType="separate"/>
            </w:r>
            <w:r w:rsidRPr="000931FC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944FD">
              <w:rPr>
                <w:rFonts w:asciiTheme="majorHAnsi" w:hAnsiTheme="majorHAnsi" w:cstheme="majorHAnsi"/>
                <w:sz w:val="20"/>
                <w:szCs w:val="20"/>
              </w:rPr>
              <w:t>Tiempo Parcial</w:t>
            </w:r>
            <w:r>
              <w:rPr>
                <w:rFonts w:asciiTheme="majorHAnsi" w:hAnsiTheme="majorHAnsi" w:cstheme="majorHAnsi"/>
              </w:rPr>
              <w:t xml:space="preserve">    </w:t>
            </w:r>
            <w:r w:rsidRPr="000931FC">
              <w:rPr>
                <w:rFonts w:asciiTheme="majorHAnsi" w:hAnsiTheme="majorHAnsi"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FC">
              <w:rPr>
                <w:rFonts w:asciiTheme="majorHAnsi" w:hAnsiTheme="majorHAnsi" w:cstheme="majorHAnsi"/>
              </w:rPr>
              <w:instrText xml:space="preserve"> FORMCHECKBOX </w:instrText>
            </w:r>
            <w:r w:rsidR="0051256B">
              <w:rPr>
                <w:rFonts w:asciiTheme="majorHAnsi" w:hAnsiTheme="majorHAnsi" w:cstheme="majorHAnsi"/>
              </w:rPr>
            </w:r>
            <w:r w:rsidR="0051256B">
              <w:rPr>
                <w:rFonts w:asciiTheme="majorHAnsi" w:hAnsiTheme="majorHAnsi" w:cstheme="majorHAnsi"/>
              </w:rPr>
              <w:fldChar w:fldCharType="separate"/>
            </w:r>
            <w:r w:rsidRPr="000931FC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944FD">
              <w:rPr>
                <w:rFonts w:asciiTheme="majorHAnsi" w:hAnsiTheme="majorHAnsi" w:cstheme="majorHAnsi"/>
                <w:sz w:val="20"/>
                <w:szCs w:val="20"/>
              </w:rPr>
              <w:t>Tiempo Completo</w:t>
            </w:r>
          </w:p>
        </w:tc>
      </w:tr>
      <w:tr w:rsidR="00593BC8" w:rsidRPr="00C635FE" w:rsidTr="00593BC8">
        <w:trPr>
          <w:trHeight w:val="638"/>
        </w:trPr>
        <w:tc>
          <w:tcPr>
            <w:tcW w:w="2047" w:type="dxa"/>
            <w:shd w:val="clear" w:color="auto" w:fill="EAF1DD"/>
            <w:vAlign w:val="center"/>
          </w:tcPr>
          <w:p w:rsidR="00593BC8" w:rsidRPr="000931FC" w:rsidRDefault="00BB1D6F" w:rsidP="00C635FE">
            <w:pPr>
              <w:spacing w:after="0" w:line="240" w:lineRule="auto"/>
              <w:ind w:left="252" w:hanging="252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11.</w:t>
            </w:r>
            <w:r w:rsidR="00593BC8"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 Indique su preferencia</w:t>
            </w:r>
            <w:r w:rsidR="00901DF6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:</w:t>
            </w:r>
          </w:p>
        </w:tc>
        <w:tc>
          <w:tcPr>
            <w:tcW w:w="6930" w:type="dxa"/>
            <w:gridSpan w:val="2"/>
            <w:vAlign w:val="center"/>
          </w:tcPr>
          <w:p w:rsidR="00593BC8" w:rsidRPr="000931FC" w:rsidRDefault="00593BC8" w:rsidP="00C635F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s-PR"/>
              </w:rPr>
            </w:pPr>
            <w:r w:rsidRPr="000931FC">
              <w:rPr>
                <w:rFonts w:asciiTheme="majorHAnsi" w:hAnsiTheme="majorHAnsi"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FC">
              <w:rPr>
                <w:rFonts w:asciiTheme="majorHAnsi" w:hAnsiTheme="majorHAnsi" w:cstheme="majorHAnsi"/>
              </w:rPr>
              <w:instrText xml:space="preserve"> FORMCHECKBOX </w:instrText>
            </w:r>
            <w:r w:rsidR="0051256B">
              <w:rPr>
                <w:rFonts w:asciiTheme="majorHAnsi" w:hAnsiTheme="majorHAnsi" w:cstheme="majorHAnsi"/>
              </w:rPr>
            </w:r>
            <w:r w:rsidR="0051256B">
              <w:rPr>
                <w:rFonts w:asciiTheme="majorHAnsi" w:hAnsiTheme="majorHAnsi" w:cstheme="majorHAnsi"/>
              </w:rPr>
              <w:fldChar w:fldCharType="separate"/>
            </w:r>
            <w:r w:rsidRPr="000931FC">
              <w:rPr>
                <w:rFonts w:asciiTheme="majorHAnsi" w:hAnsiTheme="majorHAnsi" w:cstheme="majorHAnsi"/>
              </w:rPr>
              <w:fldChar w:fldCharType="end"/>
            </w:r>
            <w:r w:rsidRPr="000931FC">
              <w:rPr>
                <w:rFonts w:asciiTheme="majorHAnsi" w:hAnsiTheme="majorHAnsi" w:cstheme="majorHAnsi"/>
              </w:rPr>
              <w:t xml:space="preserve"> </w:t>
            </w:r>
            <w:r w:rsidRPr="000931FC">
              <w:rPr>
                <w:rFonts w:asciiTheme="majorHAnsi" w:hAnsiTheme="majorHAnsi" w:cstheme="majorHAnsi"/>
                <w:sz w:val="20"/>
                <w:szCs w:val="20"/>
              </w:rPr>
              <w:t>Miembro Regular</w:t>
            </w:r>
            <w:r w:rsidRPr="000931FC">
              <w:rPr>
                <w:rFonts w:asciiTheme="majorHAnsi" w:hAnsiTheme="majorHAnsi" w:cstheme="majorHAnsi"/>
              </w:rPr>
              <w:t xml:space="preserve">   </w:t>
            </w:r>
            <w:r w:rsidRPr="000931FC">
              <w:rPr>
                <w:rFonts w:asciiTheme="majorHAnsi" w:hAnsiTheme="majorHAnsi"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FC">
              <w:rPr>
                <w:rFonts w:asciiTheme="majorHAnsi" w:hAnsiTheme="majorHAnsi" w:cstheme="majorHAnsi"/>
              </w:rPr>
              <w:instrText xml:space="preserve"> FORMCHECKBOX </w:instrText>
            </w:r>
            <w:r w:rsidR="0051256B">
              <w:rPr>
                <w:rFonts w:asciiTheme="majorHAnsi" w:hAnsiTheme="majorHAnsi" w:cstheme="majorHAnsi"/>
              </w:rPr>
            </w:r>
            <w:r w:rsidR="0051256B">
              <w:rPr>
                <w:rFonts w:asciiTheme="majorHAnsi" w:hAnsiTheme="majorHAnsi" w:cstheme="majorHAnsi"/>
              </w:rPr>
              <w:fldChar w:fldCharType="separate"/>
            </w:r>
            <w:r w:rsidRPr="000931FC">
              <w:rPr>
                <w:rFonts w:asciiTheme="majorHAnsi" w:hAnsiTheme="majorHAnsi" w:cstheme="majorHAnsi"/>
              </w:rPr>
              <w:fldChar w:fldCharType="end"/>
            </w:r>
            <w:r w:rsidRPr="000931FC">
              <w:rPr>
                <w:rFonts w:asciiTheme="majorHAnsi" w:hAnsiTheme="majorHAnsi" w:cstheme="majorHAnsi"/>
              </w:rPr>
              <w:t xml:space="preserve"> </w:t>
            </w:r>
            <w:r w:rsidRPr="000931FC">
              <w:rPr>
                <w:rFonts w:asciiTheme="majorHAnsi" w:hAnsiTheme="majorHAnsi" w:cstheme="majorHAnsi"/>
                <w:sz w:val="20"/>
                <w:szCs w:val="20"/>
              </w:rPr>
              <w:t>Miembro Alterno</w:t>
            </w:r>
            <w:r w:rsidRPr="000931FC">
              <w:rPr>
                <w:rFonts w:asciiTheme="majorHAnsi" w:hAnsiTheme="majorHAnsi" w:cstheme="majorHAnsi"/>
              </w:rPr>
              <w:t xml:space="preserve">  </w:t>
            </w:r>
            <w:r w:rsidRPr="000931FC">
              <w:rPr>
                <w:rFonts w:asciiTheme="majorHAnsi" w:hAnsiTheme="majorHAnsi"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FC">
              <w:rPr>
                <w:rFonts w:asciiTheme="majorHAnsi" w:hAnsiTheme="majorHAnsi" w:cstheme="majorHAnsi"/>
              </w:rPr>
              <w:instrText xml:space="preserve"> FORMCHECKBOX </w:instrText>
            </w:r>
            <w:r w:rsidR="0051256B">
              <w:rPr>
                <w:rFonts w:asciiTheme="majorHAnsi" w:hAnsiTheme="majorHAnsi" w:cstheme="majorHAnsi"/>
              </w:rPr>
            </w:r>
            <w:r w:rsidR="0051256B">
              <w:rPr>
                <w:rFonts w:asciiTheme="majorHAnsi" w:hAnsiTheme="majorHAnsi" w:cstheme="majorHAnsi"/>
              </w:rPr>
              <w:fldChar w:fldCharType="separate"/>
            </w:r>
            <w:r w:rsidRPr="000931FC">
              <w:rPr>
                <w:rFonts w:asciiTheme="majorHAnsi" w:hAnsiTheme="majorHAnsi" w:cstheme="majorHAnsi"/>
              </w:rPr>
              <w:fldChar w:fldCharType="end"/>
            </w:r>
            <w:r w:rsidRPr="000931FC">
              <w:rPr>
                <w:rFonts w:asciiTheme="majorHAnsi" w:hAnsiTheme="majorHAnsi" w:cstheme="majorHAnsi"/>
              </w:rPr>
              <w:t xml:space="preserve"> </w:t>
            </w:r>
            <w:r w:rsidRPr="000931FC">
              <w:rPr>
                <w:rFonts w:asciiTheme="majorHAnsi" w:hAnsiTheme="majorHAnsi" w:cstheme="majorHAnsi"/>
                <w:sz w:val="20"/>
                <w:szCs w:val="20"/>
              </w:rPr>
              <w:t>Miembro Comunidad</w:t>
            </w:r>
          </w:p>
        </w:tc>
      </w:tr>
      <w:tr w:rsidR="00593BC8" w:rsidRPr="00C635FE" w:rsidTr="00B06173">
        <w:trPr>
          <w:trHeight w:val="638"/>
        </w:trPr>
        <w:tc>
          <w:tcPr>
            <w:tcW w:w="2047" w:type="dxa"/>
            <w:shd w:val="clear" w:color="auto" w:fill="EAF1DD"/>
            <w:vAlign w:val="center"/>
          </w:tcPr>
          <w:p w:rsidR="00593BC8" w:rsidRPr="000931FC" w:rsidRDefault="00BB1D6F" w:rsidP="00C635FE">
            <w:pPr>
              <w:spacing w:after="0" w:line="240" w:lineRule="auto"/>
              <w:ind w:left="252" w:hanging="252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12.</w:t>
            </w:r>
            <w:r w:rsidR="00593BC8" w:rsidRPr="000931FC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 xml:space="preserve">  Seleccione Comité de preferencia</w:t>
            </w:r>
            <w:r w:rsidR="00901DF6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:</w:t>
            </w:r>
          </w:p>
        </w:tc>
        <w:tc>
          <w:tcPr>
            <w:tcW w:w="6930" w:type="dxa"/>
            <w:gridSpan w:val="2"/>
            <w:vAlign w:val="center"/>
          </w:tcPr>
          <w:p w:rsidR="00593BC8" w:rsidRDefault="00593BC8" w:rsidP="00C635FE">
            <w:pPr>
              <w:spacing w:after="0" w:line="240" w:lineRule="auto"/>
            </w:pPr>
            <w:r w:rsidRPr="003736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654">
              <w:instrText xml:space="preserve"> FORMCHECKBOX </w:instrText>
            </w:r>
            <w:r w:rsidR="0051256B">
              <w:fldChar w:fldCharType="separate"/>
            </w:r>
            <w:r w:rsidRPr="00373654">
              <w:fldChar w:fldCharType="end"/>
            </w:r>
            <w:r>
              <w:t xml:space="preserve"> </w:t>
            </w:r>
            <w:r w:rsidRPr="00593BC8">
              <w:rPr>
                <w:sz w:val="20"/>
                <w:szCs w:val="20"/>
              </w:rPr>
              <w:t>Junta para la protección de seres Humanos</w:t>
            </w:r>
            <w:r w:rsidR="00901DF6">
              <w:rPr>
                <w:sz w:val="20"/>
                <w:szCs w:val="20"/>
              </w:rPr>
              <w:t xml:space="preserve"> en la investigación</w:t>
            </w:r>
            <w:r w:rsidRPr="00593BC8">
              <w:rPr>
                <w:sz w:val="20"/>
                <w:szCs w:val="20"/>
              </w:rPr>
              <w:t xml:space="preserve"> (IRB)</w:t>
            </w:r>
            <w:r>
              <w:t xml:space="preserve"> </w:t>
            </w:r>
          </w:p>
          <w:p w:rsidR="00593BC8" w:rsidRDefault="00593BC8" w:rsidP="00C635FE">
            <w:pPr>
              <w:spacing w:after="0" w:line="240" w:lineRule="auto"/>
            </w:pPr>
            <w:r w:rsidRPr="003736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654">
              <w:instrText xml:space="preserve"> FORMCHECKBOX </w:instrText>
            </w:r>
            <w:r w:rsidR="0051256B">
              <w:fldChar w:fldCharType="separate"/>
            </w:r>
            <w:r w:rsidRPr="00373654">
              <w:fldChar w:fldCharType="end"/>
            </w:r>
            <w:r>
              <w:t xml:space="preserve"> </w:t>
            </w:r>
            <w:r w:rsidRPr="00593BC8">
              <w:rPr>
                <w:sz w:val="20"/>
                <w:szCs w:val="20"/>
              </w:rPr>
              <w:t>Comité de Bioseguridad (IBC)</w:t>
            </w:r>
          </w:p>
          <w:p w:rsidR="00593BC8" w:rsidRPr="00373654" w:rsidRDefault="00593BC8" w:rsidP="00C635FE">
            <w:pPr>
              <w:spacing w:after="0" w:line="240" w:lineRule="auto"/>
            </w:pPr>
            <w:r w:rsidRPr="003736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654">
              <w:instrText xml:space="preserve"> FORMCHECKBOX </w:instrText>
            </w:r>
            <w:r w:rsidR="0051256B">
              <w:fldChar w:fldCharType="separate"/>
            </w:r>
            <w:r w:rsidRPr="00373654">
              <w:fldChar w:fldCharType="end"/>
            </w:r>
            <w:r>
              <w:t xml:space="preserve"> </w:t>
            </w:r>
            <w:r w:rsidR="00B06173">
              <w:rPr>
                <w:sz w:val="20"/>
                <w:szCs w:val="20"/>
              </w:rPr>
              <w:t>Comité de manejo, uso y cuidado de animales en la investigación (ACUC)</w:t>
            </w:r>
          </w:p>
        </w:tc>
      </w:tr>
      <w:tr w:rsidR="00F40E9A" w:rsidRPr="00C635FE" w:rsidTr="00F76765">
        <w:trPr>
          <w:trHeight w:val="638"/>
        </w:trPr>
        <w:tc>
          <w:tcPr>
            <w:tcW w:w="8977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40E9A" w:rsidRDefault="00BB1D6F" w:rsidP="00C6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</w:pPr>
            <w:r w:rsidRPr="002817F2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Comentario</w:t>
            </w:r>
            <w:r w:rsidR="007B1D22" w:rsidRPr="002817F2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s</w:t>
            </w:r>
            <w:r w:rsidR="002817F2" w:rsidRPr="002817F2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es-PR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  <w:t xml:space="preserve"> </w:t>
            </w:r>
            <w:r w:rsidR="00F40E9A" w:rsidRPr="00C635FE"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0E9A" w:rsidRPr="00C635FE"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  <w:instrText xml:space="preserve"> FORMTEXT </w:instrText>
            </w:r>
            <w:r w:rsidR="00F40E9A" w:rsidRPr="00C635FE"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</w:r>
            <w:r w:rsidR="00F40E9A" w:rsidRPr="00C635FE"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  <w:fldChar w:fldCharType="separate"/>
            </w:r>
            <w:r w:rsidR="00F40E9A" w:rsidRPr="00C635F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PR"/>
              </w:rPr>
              <w:t> </w:t>
            </w:r>
            <w:r w:rsidR="00F40E9A" w:rsidRPr="00C635F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PR"/>
              </w:rPr>
              <w:t> </w:t>
            </w:r>
            <w:r w:rsidR="00F40E9A" w:rsidRPr="00C635F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PR"/>
              </w:rPr>
              <w:t> </w:t>
            </w:r>
            <w:r w:rsidR="00F40E9A" w:rsidRPr="00C635F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PR"/>
              </w:rPr>
              <w:t> </w:t>
            </w:r>
            <w:r w:rsidR="00F40E9A" w:rsidRPr="00C635F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PR"/>
              </w:rPr>
              <w:t> </w:t>
            </w:r>
            <w:r w:rsidR="00F40E9A" w:rsidRPr="00C635FE">
              <w:rPr>
                <w:rFonts w:ascii="Times New Roman" w:eastAsia="Times New Roman" w:hAnsi="Times New Roman" w:cs="Times New Roman"/>
                <w:sz w:val="18"/>
                <w:szCs w:val="18"/>
                <w:lang w:val="es-PR"/>
              </w:rPr>
              <w:fldChar w:fldCharType="end"/>
            </w:r>
          </w:p>
        </w:tc>
      </w:tr>
    </w:tbl>
    <w:p w:rsidR="000D67A7" w:rsidRDefault="000D67A7"/>
    <w:p w:rsidR="00AD26E1" w:rsidRPr="00AD26E1" w:rsidRDefault="00AD26E1" w:rsidP="00AD26E1">
      <w:pPr>
        <w:rPr>
          <w:rFonts w:asciiTheme="majorHAnsi" w:hAnsiTheme="majorHAnsi" w:cstheme="majorHAnsi"/>
        </w:rPr>
      </w:pPr>
      <w:r w:rsidRPr="00AD26E1">
        <w:rPr>
          <w:rFonts w:asciiTheme="majorHAnsi" w:hAnsiTheme="majorHAnsi" w:cstheme="majorHAnsi"/>
        </w:rPr>
        <w:t>Para determinar la elegibilidad de nuestros miembros, las solicitudes se evaluarán utilizando los criterios establecidos bajo la Regulación Federal del Departamento de Salud (HHS) 45 CFR 46.107(a)</w:t>
      </w:r>
    </w:p>
    <w:p w:rsidR="00AD26E1" w:rsidRPr="00AD26E1" w:rsidRDefault="00AD26E1" w:rsidP="00AD26E1">
      <w:pPr>
        <w:rPr>
          <w:rFonts w:asciiTheme="majorHAnsi" w:hAnsiTheme="majorHAnsi" w:cstheme="majorHAnsi"/>
        </w:rPr>
      </w:pPr>
      <w:r w:rsidRPr="00AD26E1">
        <w:rPr>
          <w:rFonts w:asciiTheme="majorHAnsi" w:hAnsiTheme="majorHAnsi" w:cstheme="majorHAnsi"/>
        </w:rPr>
        <w:t xml:space="preserve">Una vez complete el formulario debe enviarlo anejando su CV (resumé) y demás documentos requeridos a las siguientes direcciones electrónicas </w:t>
      </w:r>
      <w:r w:rsidRPr="00AD26E1">
        <w:rPr>
          <w:rFonts w:asciiTheme="majorHAnsi" w:hAnsiTheme="majorHAnsi" w:cstheme="majorHAnsi"/>
          <w:i/>
        </w:rPr>
        <w:t>“everivera@suagm.edu”</w:t>
      </w:r>
      <w:r w:rsidRPr="00AD26E1">
        <w:rPr>
          <w:rFonts w:asciiTheme="majorHAnsi" w:hAnsiTheme="majorHAnsi" w:cstheme="majorHAnsi"/>
        </w:rPr>
        <w:t xml:space="preserve"> o </w:t>
      </w:r>
      <w:r w:rsidRPr="00AD26E1">
        <w:rPr>
          <w:rFonts w:asciiTheme="majorHAnsi" w:hAnsiTheme="majorHAnsi" w:cstheme="majorHAnsi"/>
          <w:i/>
        </w:rPr>
        <w:t>“wvazquez@suagm.edu”</w:t>
      </w:r>
      <w:r w:rsidRPr="00AD26E1">
        <w:rPr>
          <w:rFonts w:asciiTheme="majorHAnsi" w:hAnsiTheme="majorHAnsi" w:cstheme="majorHAnsi"/>
        </w:rPr>
        <w:t xml:space="preserve"> para evaluación. Las solicitudes deben recibirse siete (7) días laborales antes de finalizar el primer mes </w:t>
      </w:r>
      <w:r w:rsidR="00BB1D6F">
        <w:rPr>
          <w:rFonts w:asciiTheme="majorHAnsi" w:hAnsiTheme="majorHAnsi" w:cstheme="majorHAnsi"/>
        </w:rPr>
        <w:t>del primer</w:t>
      </w:r>
      <w:r w:rsidRPr="00AD26E1">
        <w:rPr>
          <w:rFonts w:asciiTheme="majorHAnsi" w:hAnsiTheme="majorHAnsi" w:cstheme="majorHAnsi"/>
        </w:rPr>
        <w:t xml:space="preserve"> semestre</w:t>
      </w:r>
      <w:r w:rsidR="007B1D22">
        <w:rPr>
          <w:rFonts w:asciiTheme="majorHAnsi" w:hAnsiTheme="majorHAnsi" w:cstheme="majorHAnsi"/>
        </w:rPr>
        <w:t xml:space="preserve"> académico</w:t>
      </w:r>
      <w:r w:rsidRPr="00AD26E1">
        <w:rPr>
          <w:rFonts w:asciiTheme="majorHAnsi" w:hAnsiTheme="majorHAnsi" w:cstheme="majorHAnsi"/>
        </w:rPr>
        <w:t>. Una vez su solicitud sea evaluada se le enviará una carta indicando la determinación y/o pasos a seguir de ser necesario.</w:t>
      </w:r>
    </w:p>
    <w:p w:rsidR="00C635FE" w:rsidRPr="00BA71CD" w:rsidRDefault="00AD26E1">
      <w:pPr>
        <w:rPr>
          <w:rFonts w:asciiTheme="majorHAnsi" w:hAnsiTheme="majorHAnsi" w:cstheme="majorHAnsi"/>
        </w:rPr>
      </w:pPr>
      <w:r w:rsidRPr="00AD26E1">
        <w:rPr>
          <w:rFonts w:asciiTheme="majorHAnsi" w:hAnsiTheme="majorHAnsi" w:cstheme="majorHAnsi"/>
        </w:rPr>
        <w:t>Para más información puede comunicarse a la Oficina de Cumplimiento al  787 751-0178 exts. 7284, 7196, 7195 o 7197.</w:t>
      </w:r>
    </w:p>
    <w:sectPr w:rsidR="00C635FE" w:rsidRPr="00BA71CD" w:rsidSect="00AD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P11v2KdmhBexGRzQkyiqwBfcz62A0fo+ro/JO/G4j+0l+tixyoM0Zi8Ijy8DT6uIWBHkPHF6b50b4UWTUc5ng==" w:salt="CgbL+JntVrQdovIIf88e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FE"/>
    <w:rsid w:val="000931FC"/>
    <w:rsid w:val="000944FD"/>
    <w:rsid w:val="000D67A7"/>
    <w:rsid w:val="002817F2"/>
    <w:rsid w:val="003600E3"/>
    <w:rsid w:val="003A4706"/>
    <w:rsid w:val="00452FB0"/>
    <w:rsid w:val="004C69FB"/>
    <w:rsid w:val="004F469F"/>
    <w:rsid w:val="00504771"/>
    <w:rsid w:val="0051256B"/>
    <w:rsid w:val="00593BC8"/>
    <w:rsid w:val="005C4D6B"/>
    <w:rsid w:val="00793036"/>
    <w:rsid w:val="007B1D22"/>
    <w:rsid w:val="007B64E1"/>
    <w:rsid w:val="0088456B"/>
    <w:rsid w:val="00901DF6"/>
    <w:rsid w:val="00AD26E1"/>
    <w:rsid w:val="00B06173"/>
    <w:rsid w:val="00BA71CD"/>
    <w:rsid w:val="00BB1D6F"/>
    <w:rsid w:val="00C635FE"/>
    <w:rsid w:val="00F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156D1-C09A-4BCB-A81F-6A8A5C36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Vázquez Solá</dc:creator>
  <cp:keywords/>
  <dc:description/>
  <cp:lastModifiedBy>Wanda Vázquez Solá</cp:lastModifiedBy>
  <cp:revision>10</cp:revision>
  <cp:lastPrinted>2018-08-13T13:01:00Z</cp:lastPrinted>
  <dcterms:created xsi:type="dcterms:W3CDTF">2018-08-13T17:56:00Z</dcterms:created>
  <dcterms:modified xsi:type="dcterms:W3CDTF">2018-08-14T17:42:00Z</dcterms:modified>
</cp:coreProperties>
</file>